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09974" w14:textId="77777777" w:rsidR="00DE413E" w:rsidRPr="00E74152" w:rsidRDefault="00E74152" w:rsidP="00E741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152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14:paraId="203BD028" w14:textId="77777777" w:rsidR="00E74152" w:rsidRDefault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Тема: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Расчет параметров оборудования, применяемого в системе видеонаблюдения</w:t>
      </w:r>
      <w:r w:rsidR="00E24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31AD6047" w14:textId="77777777" w:rsidR="00E74152" w:rsidRDefault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Цель: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научиться производить расчёт параметром оборудования для системы видеонаблюдения.</w:t>
      </w:r>
    </w:p>
    <w:p w14:paraId="63536426" w14:textId="77777777" w:rsidR="00E74152" w:rsidRPr="002A1421" w:rsidRDefault="00E74152" w:rsidP="002A142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2A1421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Теоретическая часть</w:t>
      </w:r>
    </w:p>
    <w:p w14:paraId="1135F646" w14:textId="77777777" w:rsidR="00E74152" w:rsidRPr="002A1421" w:rsidRDefault="00E74152" w:rsidP="00E7415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A142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 что влияет угол обзора</w:t>
      </w:r>
    </w:p>
    <w:p w14:paraId="5E35A78E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Угол обзора (УО) определяет размер зоны контроля камеры в зависимости от расстояния. В первом приближении – это чистая геометрия. Если смотреть глубже, то этот параметр является основным для определения степени детализации.</w:t>
      </w:r>
    </w:p>
    <w:p w14:paraId="4B69E168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Основное правило – чем большую часть экрана занимает изображение наблюдаемого объекта, тем проще его идентифицировать. Кстати, это достаточно очевидно.</w:t>
      </w:r>
    </w:p>
    <w:p w14:paraId="37F91F0F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Данный параметр указывается в характеристиках камеры видеонаблюдения не всегда. Поскольку он непосредственно зависит от фокусного расстояния объектива, то, зная последнее, можно рассчитать каким будет обзор видеокамеры. Для этого предназначен данный калькулятор.</w:t>
      </w:r>
    </w:p>
    <w:p w14:paraId="6B2958D7" w14:textId="77777777" w:rsid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Кроме того, в нем есть дополнительная опция определения размеров зоны, отображаемой на экране монитора, в зависимости от УО и расстояния до объекта видео контроля.</w:t>
      </w:r>
    </w:p>
    <w:p w14:paraId="2C421A81" w14:textId="77777777" w:rsidR="00E74152" w:rsidRPr="002A1421" w:rsidRDefault="00E74152" w:rsidP="00E7415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A142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Что определяет фокусное расстояние</w:t>
      </w:r>
    </w:p>
    <w:p w14:paraId="7EFF9E00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 больше фокусное расстояние камеры видеонаблюдения, тем на более дальнем расстоянии можно рассмотреть объект наблюдения. Но за все надо платить – с увеличением фокуса уменьшается угол обзора, соответственно,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размеры сцены видео контроля становятся меньше.</w:t>
      </w:r>
    </w:p>
    <w:p w14:paraId="2F5D6FB8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образом, невозможно одновременно решить две задачи: обеспечить максимальную площадь контролируемой территории при высокой степени детализации. Если первое можно достигнуть увеличением количества используемых видеокамер, то второе напрямую зависит от фокусного расстояния объектива.</w:t>
      </w:r>
    </w:p>
    <w:p w14:paraId="2E93BA4A" w14:textId="77777777" w:rsidR="00E74152" w:rsidRPr="002A1421" w:rsidRDefault="00E74152" w:rsidP="00E7415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A142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Расчет жесткого диска для видеорегистратора</w:t>
      </w:r>
    </w:p>
    <w:p w14:paraId="745E778E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Имейте ввиду, что </w:t>
      </w:r>
      <w:r w:rsidR="002A1421"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расчеты,</w:t>
      </w: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полученные с помощью любого калькулятора емкости </w:t>
      </w:r>
      <w:proofErr w:type="gramStart"/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HDD</w:t>
      </w:r>
      <w:proofErr w:type="gramEnd"/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приблизительными.</w:t>
      </w:r>
    </w:p>
    <w:p w14:paraId="671D7825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требуемый объем памяти влияет множество факторов и все учесть невозможно. Тем не менее, для оценки глубины архива в зависимости от заданных условий калькулятор подходит неплохо.</w:t>
      </w:r>
    </w:p>
    <w:p w14:paraId="7097237E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Даже если выбран режим записи "по движению", </w:t>
      </w:r>
      <w:r w:rsidR="002A1421"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данные,</w:t>
      </w: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 полях "суточный режим записи" и "недельный режим записи" нужно заполнять. Они учитываются при расчете.</w:t>
      </w:r>
    </w:p>
    <w:p w14:paraId="713982DF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Например, если 12 часов в сутки в зоне обзора камер гарантированно движения не будет, можете выбрать это значение. В противном случае оставляйте круглосуточно. То же касается недельного режима.</w:t>
      </w:r>
    </w:p>
    <w:p w14:paraId="465E86A5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Выбор интенсивности движения достаточно условен. Например, при выборе 30% калькулятор сделает расчет как для режима </w:t>
      </w:r>
      <w:r w:rsidR="002A1421"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постоянной</w:t>
      </w: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записи при заданных режимах и умножит значение на 30%.</w:t>
      </w:r>
    </w:p>
    <w:p w14:paraId="3360357E" w14:textId="77777777" w:rsid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Естественно, в зоне обзора различных камер интенсивность движения будет разная. Для расчета берется усредненное значение.</w:t>
      </w:r>
    </w:p>
    <w:p w14:paraId="0CF0FC8A" w14:textId="77777777" w:rsidR="00E74152" w:rsidRPr="002A1421" w:rsidRDefault="00E74152" w:rsidP="00E7415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A142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Зачем нужен расчет падения напряжения</w:t>
      </w:r>
    </w:p>
    <w:p w14:paraId="141504D7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Поскольку большинство технических средств систем безопасности:</w:t>
      </w:r>
    </w:p>
    <w:p w14:paraId="05676342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A578276" w14:textId="77777777" w:rsidR="00E74152" w:rsidRPr="00E74152" w:rsidRDefault="00E74152" w:rsidP="00E74152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видеонаблюдения;</w:t>
      </w:r>
    </w:p>
    <w:p w14:paraId="3A34DE81" w14:textId="77777777" w:rsidR="00E74152" w:rsidRPr="00E74152" w:rsidRDefault="00E74152" w:rsidP="00E74152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сигнализации;</w:t>
      </w:r>
    </w:p>
    <w:p w14:paraId="1948DB73" w14:textId="77777777" w:rsidR="00E74152" w:rsidRPr="00E74152" w:rsidRDefault="00E74152" w:rsidP="00E74152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контроля доступа,</w:t>
      </w:r>
    </w:p>
    <w:p w14:paraId="1B17836D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является энергопотребляющими, то для них требуется применение источников питания с определенным напряжением.</w:t>
      </w:r>
    </w:p>
    <w:p w14:paraId="7019AC5C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активные устройства работают в определенном диапазоне напряжений и снижение напряжения меньше паспортных значений приводит к нарушению работоспособности датчиков (извещателей), приборов, устройств индикации и оповещения и т.п.</w:t>
      </w:r>
    </w:p>
    <w:p w14:paraId="23F6355E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Любой проводник имеет сопротивление, а по закону Ома при протекании в электрической цепи тока на каждом ее участке присутствует падение напряжения, определяемое формулой: U=I*R,</w:t>
      </w:r>
    </w:p>
    <w:p w14:paraId="376A1903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где:</w:t>
      </w:r>
    </w:p>
    <w:p w14:paraId="7C4E54F7" w14:textId="77777777" w:rsidR="00E74152" w:rsidRPr="00E74152" w:rsidRDefault="00E74152" w:rsidP="00E74152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 – падение напряжения на участке цепи;</w:t>
      </w:r>
    </w:p>
    <w:p w14:paraId="641E6F81" w14:textId="77777777" w:rsidR="00E74152" w:rsidRPr="00E74152" w:rsidRDefault="00E74152" w:rsidP="00E74152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 – протекающий по этому участку ток;</w:t>
      </w:r>
    </w:p>
    <w:p w14:paraId="7EA897BA" w14:textId="77777777" w:rsidR="00E74152" w:rsidRPr="00E74152" w:rsidRDefault="00E74152" w:rsidP="00E74152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 – его сопротивление.</w:t>
      </w:r>
    </w:p>
    <w:p w14:paraId="24D1C20B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Ток зависит от мощности активных устройств. Для средств безопасности, как правило он явно указывается в техническом описании. Суммирование всех токов потребления дает нам расчетную величину.</w:t>
      </w:r>
    </w:p>
    <w:p w14:paraId="1E0DE30F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Сопротивление проводника зависит от его материала. В системах сигнализации, видеонаблюдения, СКУД используются кабели и провода исключительно с медными жилами, поэтому в приведенном калькуляторе для расчета падения напряжения возможность выбора материала проводника отсутствует.</w:t>
      </w:r>
    </w:p>
    <w:p w14:paraId="15CC7FBB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Кроме того, сопротивление зависит от сечения и длины проводов. Именно эти параметры используются при расчетах.</w:t>
      </w:r>
    </w:p>
    <w:p w14:paraId="614CF522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Последнее: не нужно путать сечение (S) и диаметр провода (d). Они связаны формулой S=π*d2/4.</w:t>
      </w:r>
    </w:p>
    <w:p w14:paraId="60650F23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Имейте ввиду, что, как правило, для сигнальных проводов в маркировке указывается диаметр, например:</w:t>
      </w:r>
    </w:p>
    <w:p w14:paraId="2002A03D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КСПВ 4х0,4 – это сигнальный кабель с четырьмя жилами диаметр каждой 0,5 мм.</w:t>
      </w:r>
    </w:p>
    <w:p w14:paraId="1FC9F491" w14:textId="77777777" w:rsidR="00E74152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ШВВП 2х0,75– шнур питания с двумя проводниками каждый и которых имеет сечение 0,75 мм2.</w:t>
      </w:r>
    </w:p>
    <w:p w14:paraId="21B81F31" w14:textId="77777777" w:rsidR="00434075" w:rsidRPr="00E74152" w:rsidRDefault="00E74152" w:rsidP="00E7415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1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Будьте внимательны при расчетах.</w:t>
      </w:r>
    </w:p>
    <w:p w14:paraId="2F915D57" w14:textId="77777777" w:rsidR="00E74152" w:rsidRDefault="002A1421" w:rsidP="002A142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421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часть</w:t>
      </w:r>
    </w:p>
    <w:p w14:paraId="76B69178" w14:textId="2149421C" w:rsidR="00434075" w:rsidRDefault="00434075" w:rsidP="00434075">
      <w:pPr>
        <w:rPr>
          <w:rFonts w:ascii="Times New Roman" w:hAnsi="Times New Roman" w:cs="Times New Roman"/>
          <w:sz w:val="24"/>
          <w:szCs w:val="24"/>
        </w:rPr>
      </w:pPr>
      <w:r w:rsidRPr="00434075">
        <w:rPr>
          <w:rFonts w:ascii="Times New Roman" w:hAnsi="Times New Roman" w:cs="Times New Roman"/>
          <w:i/>
          <w:sz w:val="24"/>
          <w:szCs w:val="24"/>
        </w:rPr>
        <w:t>Ссылка на онлайн-калькуляторы: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7F0BA1" w:rsidRPr="00712692">
          <w:rPr>
            <w:rStyle w:val="a5"/>
            <w:rFonts w:ascii="Times New Roman" w:hAnsi="Times New Roman" w:cs="Times New Roman"/>
            <w:sz w:val="24"/>
            <w:szCs w:val="24"/>
          </w:rPr>
          <w:t>https://optimus-cctv.ru/kalkulyator-raschyota-ugla-obzora/</w:t>
        </w:r>
      </w:hyperlink>
    </w:p>
    <w:p w14:paraId="54F791A4" w14:textId="77777777" w:rsidR="002A1421" w:rsidRPr="00393C34" w:rsidRDefault="002A1421" w:rsidP="00434075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3C34">
        <w:rPr>
          <w:rFonts w:ascii="Times New Roman" w:hAnsi="Times New Roman" w:cs="Times New Roman"/>
          <w:b/>
          <w:sz w:val="24"/>
          <w:szCs w:val="24"/>
          <w:u w:val="single"/>
        </w:rPr>
        <w:t>Выполните расчёт угла обзора камеры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2553"/>
        <w:gridCol w:w="3210"/>
        <w:gridCol w:w="3121"/>
      </w:tblGrid>
      <w:tr w:rsidR="007F0BA1" w:rsidRPr="007F0BA1" w14:paraId="12DE311D" w14:textId="77777777" w:rsidTr="007F0BA1">
        <w:trPr>
          <w:tblHeader/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EFA2B6" w14:textId="77777777" w:rsidR="007F0BA1" w:rsidRPr="000E17B4" w:rsidRDefault="007F0BA1" w:rsidP="007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Вар.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41F276" w14:textId="6B0CCE13" w:rsidR="007F0BA1" w:rsidRPr="000E17B4" w:rsidRDefault="007F0BA1" w:rsidP="007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матрицы (")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FF8A9C" w14:textId="45A7591F" w:rsidR="007F0BA1" w:rsidRPr="000E17B4" w:rsidRDefault="007F0BA1" w:rsidP="007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Фокусное расстояние (мм)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75522C" w14:textId="1C723E33" w:rsidR="007F0BA1" w:rsidRPr="000E17B4" w:rsidRDefault="007F0BA1" w:rsidP="00E2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Дистанция до объекта</w:t>
            </w:r>
            <w:r w:rsidRPr="007F0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(м)</w:t>
            </w:r>
          </w:p>
        </w:tc>
      </w:tr>
      <w:tr w:rsidR="007F0BA1" w:rsidRPr="007F0BA1" w14:paraId="30DFBF82" w14:textId="77777777" w:rsidTr="007F0BA1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0ED1D1" w14:textId="77777777" w:rsidR="007F0BA1" w:rsidRPr="000E17B4" w:rsidRDefault="007F0BA1" w:rsidP="007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94262D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1/3"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8971E0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E27CEF" w14:textId="77777777" w:rsidR="007F0BA1" w:rsidRPr="000E17B4" w:rsidRDefault="007F0BA1" w:rsidP="00E2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0BA1" w:rsidRPr="007F0BA1" w14:paraId="174BBF5A" w14:textId="77777777" w:rsidTr="007F0BA1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C29A2C" w14:textId="77777777" w:rsidR="007F0BA1" w:rsidRPr="000E17B4" w:rsidRDefault="007F0BA1" w:rsidP="007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A14973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1/2.8"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8B94D9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DA1B08" w14:textId="77777777" w:rsidR="007F0BA1" w:rsidRPr="000E17B4" w:rsidRDefault="007F0BA1" w:rsidP="00E2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0BA1" w:rsidRPr="007F0BA1" w14:paraId="4F639B4A" w14:textId="77777777" w:rsidTr="007F0BA1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F89113" w14:textId="77777777" w:rsidR="007F0BA1" w:rsidRPr="000E17B4" w:rsidRDefault="007F0BA1" w:rsidP="007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E25448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1/2.7"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C8017C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EDB5C9" w14:textId="77777777" w:rsidR="007F0BA1" w:rsidRPr="000E17B4" w:rsidRDefault="007F0BA1" w:rsidP="00E2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0BA1" w:rsidRPr="007F0BA1" w14:paraId="65BA0AD7" w14:textId="77777777" w:rsidTr="007F0BA1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49335C" w14:textId="77777777" w:rsidR="007F0BA1" w:rsidRPr="000E17B4" w:rsidRDefault="007F0BA1" w:rsidP="007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442339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1/3"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07EA2C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AF50C2" w14:textId="77777777" w:rsidR="007F0BA1" w:rsidRPr="000E17B4" w:rsidRDefault="007F0BA1" w:rsidP="00E2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F0BA1" w:rsidRPr="007F0BA1" w14:paraId="41D9A2B7" w14:textId="77777777" w:rsidTr="007F0BA1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3ECBFF" w14:textId="77777777" w:rsidR="007F0BA1" w:rsidRPr="000E17B4" w:rsidRDefault="007F0BA1" w:rsidP="007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24D312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1/2.5"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C246C8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22606B" w14:textId="77777777" w:rsidR="007F0BA1" w:rsidRPr="000E17B4" w:rsidRDefault="007F0BA1" w:rsidP="00E2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F0BA1" w:rsidRPr="007F0BA1" w14:paraId="03516D62" w14:textId="77777777" w:rsidTr="007F0BA1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442903" w14:textId="77777777" w:rsidR="007F0BA1" w:rsidRPr="000E17B4" w:rsidRDefault="007F0BA1" w:rsidP="007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E63AD9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1/3"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6C59BE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BBAFBA" w14:textId="77777777" w:rsidR="007F0BA1" w:rsidRPr="000E17B4" w:rsidRDefault="007F0BA1" w:rsidP="00E2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0BA1" w:rsidRPr="007F0BA1" w14:paraId="6A4EC9A0" w14:textId="77777777" w:rsidTr="007F0BA1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DDF0E9" w14:textId="77777777" w:rsidR="007F0BA1" w:rsidRPr="000E17B4" w:rsidRDefault="007F0BA1" w:rsidP="007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701036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1/2.8"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2AB1DE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F69214" w14:textId="77777777" w:rsidR="007F0BA1" w:rsidRPr="000E17B4" w:rsidRDefault="007F0BA1" w:rsidP="00E2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F0BA1" w:rsidRPr="007F0BA1" w14:paraId="34FB96B4" w14:textId="77777777" w:rsidTr="007F0BA1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9A0073" w14:textId="77777777" w:rsidR="007F0BA1" w:rsidRPr="000E17B4" w:rsidRDefault="007F0BA1" w:rsidP="007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102940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1/1.8"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0B3E44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606B27" w14:textId="77777777" w:rsidR="007F0BA1" w:rsidRPr="000E17B4" w:rsidRDefault="007F0BA1" w:rsidP="00E2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F0BA1" w:rsidRPr="007F0BA1" w14:paraId="387688D2" w14:textId="77777777" w:rsidTr="007F0BA1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D14192" w14:textId="77777777" w:rsidR="007F0BA1" w:rsidRPr="000E17B4" w:rsidRDefault="007F0BA1" w:rsidP="007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CD5123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1/3"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AE700C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0D6F5F" w14:textId="77777777" w:rsidR="007F0BA1" w:rsidRPr="000E17B4" w:rsidRDefault="007F0BA1" w:rsidP="00E2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0BA1" w:rsidRPr="007F0BA1" w14:paraId="554B5A07" w14:textId="77777777" w:rsidTr="007F0BA1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6BBD0D" w14:textId="77777777" w:rsidR="007F0BA1" w:rsidRPr="000E17B4" w:rsidRDefault="007F0BA1" w:rsidP="007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40709D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1/2.7"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2D2F85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84DE28" w14:textId="77777777" w:rsidR="007F0BA1" w:rsidRPr="000E17B4" w:rsidRDefault="007F0BA1" w:rsidP="00E2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0BA1" w:rsidRPr="007F0BA1" w14:paraId="1EE2F555" w14:textId="77777777" w:rsidTr="007F0BA1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C9B2E8" w14:textId="77777777" w:rsidR="007F0BA1" w:rsidRPr="000E17B4" w:rsidRDefault="007F0BA1" w:rsidP="007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E14B7E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1/2.5"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19F91D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76AD4A" w14:textId="77777777" w:rsidR="007F0BA1" w:rsidRPr="000E17B4" w:rsidRDefault="007F0BA1" w:rsidP="00E2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0BA1" w:rsidRPr="007F0BA1" w14:paraId="354F8458" w14:textId="77777777" w:rsidTr="007F0BA1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EA84B1" w14:textId="77777777" w:rsidR="007F0BA1" w:rsidRPr="000E17B4" w:rsidRDefault="007F0BA1" w:rsidP="007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F1205D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1/3"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73741C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3A5EB2" w14:textId="77777777" w:rsidR="007F0BA1" w:rsidRPr="000E17B4" w:rsidRDefault="007F0BA1" w:rsidP="00E2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F0BA1" w:rsidRPr="007F0BA1" w14:paraId="255F4EA8" w14:textId="77777777" w:rsidTr="007F0BA1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94E7DB" w14:textId="77777777" w:rsidR="007F0BA1" w:rsidRPr="000E17B4" w:rsidRDefault="007F0BA1" w:rsidP="007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8F85C3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1/2.8"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0B756F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A51D3C" w14:textId="77777777" w:rsidR="007F0BA1" w:rsidRPr="000E17B4" w:rsidRDefault="007F0BA1" w:rsidP="00E2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F0BA1" w:rsidRPr="007F0BA1" w14:paraId="338B665D" w14:textId="77777777" w:rsidTr="007F0BA1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593DED" w14:textId="77777777" w:rsidR="007F0BA1" w:rsidRPr="000E17B4" w:rsidRDefault="007F0BA1" w:rsidP="007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A97E17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1/1.8"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57461F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29E036" w14:textId="77777777" w:rsidR="007F0BA1" w:rsidRPr="000E17B4" w:rsidRDefault="007F0BA1" w:rsidP="00E2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F0BA1" w:rsidRPr="007F0BA1" w14:paraId="6C62E3F4" w14:textId="77777777" w:rsidTr="007F0BA1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E2C33F" w14:textId="77777777" w:rsidR="007F0BA1" w:rsidRPr="000E17B4" w:rsidRDefault="007F0BA1" w:rsidP="007F0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6909F9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1/3"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B0773D" w14:textId="77777777" w:rsidR="007F0BA1" w:rsidRPr="000E17B4" w:rsidRDefault="007F0BA1" w:rsidP="007F0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DB3A92" w14:textId="77777777" w:rsidR="007F0BA1" w:rsidRPr="000E17B4" w:rsidRDefault="007F0BA1" w:rsidP="00E2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7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06022AB3" w14:textId="77777777" w:rsidR="002A1421" w:rsidRDefault="002A1421" w:rsidP="002A1421">
      <w:pPr>
        <w:rPr>
          <w:rFonts w:ascii="Times New Roman" w:hAnsi="Times New Roman" w:cs="Times New Roman"/>
          <w:sz w:val="24"/>
          <w:szCs w:val="24"/>
        </w:rPr>
      </w:pPr>
    </w:p>
    <w:p w14:paraId="1C2CBBC5" w14:textId="77777777" w:rsidR="002A1421" w:rsidRPr="00393C34" w:rsidRDefault="002A1421" w:rsidP="002A1421">
      <w:pPr>
        <w:rPr>
          <w:rFonts w:ascii="Times New Roman" w:hAnsi="Times New Roman" w:cs="Times New Roman"/>
          <w:sz w:val="24"/>
          <w:szCs w:val="24"/>
          <w:u w:val="single"/>
        </w:rPr>
      </w:pPr>
      <w:r w:rsidRPr="00393C34">
        <w:rPr>
          <w:rFonts w:ascii="Times New Roman" w:hAnsi="Times New Roman" w:cs="Times New Roman"/>
          <w:sz w:val="24"/>
          <w:szCs w:val="24"/>
          <w:u w:val="single"/>
        </w:rPr>
        <w:t xml:space="preserve">Для </w:t>
      </w:r>
      <w:r w:rsidR="00434075" w:rsidRPr="00393C34">
        <w:rPr>
          <w:rFonts w:ascii="Times New Roman" w:hAnsi="Times New Roman" w:cs="Times New Roman"/>
          <w:sz w:val="24"/>
          <w:szCs w:val="24"/>
          <w:u w:val="single"/>
        </w:rPr>
        <w:t>всех вариантов рассчитайте следующие параметры:</w:t>
      </w:r>
    </w:p>
    <w:p w14:paraId="7B2C2484" w14:textId="77777777" w:rsidR="00434075" w:rsidRPr="00434075" w:rsidRDefault="00434075" w:rsidP="0043407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34075">
        <w:rPr>
          <w:rFonts w:ascii="Times New Roman" w:hAnsi="Times New Roman" w:cs="Times New Roman"/>
          <w:sz w:val="24"/>
          <w:szCs w:val="24"/>
        </w:rPr>
        <w:t>Угол обзора в горизонтальной плоскости</w:t>
      </w:r>
    </w:p>
    <w:p w14:paraId="6781E5BF" w14:textId="77777777" w:rsidR="00434075" w:rsidRDefault="00434075" w:rsidP="0043407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34075">
        <w:rPr>
          <w:rFonts w:ascii="Times New Roman" w:hAnsi="Times New Roman" w:cs="Times New Roman"/>
          <w:sz w:val="24"/>
          <w:szCs w:val="24"/>
        </w:rPr>
        <w:t>Угол обзора в вертикальной плоскости</w:t>
      </w:r>
    </w:p>
    <w:p w14:paraId="7D57ABB9" w14:textId="68B2037E" w:rsidR="00434075" w:rsidRDefault="00434075" w:rsidP="0043407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34075">
        <w:rPr>
          <w:rFonts w:ascii="Times New Roman" w:hAnsi="Times New Roman" w:cs="Times New Roman"/>
          <w:sz w:val="24"/>
          <w:szCs w:val="24"/>
        </w:rPr>
        <w:t>Зона видеоконтроля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075">
        <w:rPr>
          <w:rFonts w:ascii="Times New Roman" w:hAnsi="Times New Roman" w:cs="Times New Roman"/>
          <w:sz w:val="24"/>
          <w:szCs w:val="24"/>
        </w:rPr>
        <w:t>в горизонтальной плоскости</w:t>
      </w:r>
      <w:r w:rsidR="007F0BA1">
        <w:rPr>
          <w:rFonts w:ascii="Times New Roman" w:hAnsi="Times New Roman" w:cs="Times New Roman"/>
          <w:sz w:val="24"/>
          <w:szCs w:val="24"/>
        </w:rPr>
        <w:t xml:space="preserve"> (ширина сцены)</w:t>
      </w:r>
    </w:p>
    <w:p w14:paraId="2763C228" w14:textId="1128817E" w:rsidR="00434075" w:rsidRDefault="00434075" w:rsidP="0043407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34075">
        <w:rPr>
          <w:rFonts w:ascii="Times New Roman" w:hAnsi="Times New Roman" w:cs="Times New Roman"/>
          <w:sz w:val="24"/>
          <w:szCs w:val="24"/>
        </w:rPr>
        <w:t>Зона видеоконтроля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07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вертикальной</w:t>
      </w:r>
      <w:r w:rsidRPr="00434075">
        <w:rPr>
          <w:rFonts w:ascii="Times New Roman" w:hAnsi="Times New Roman" w:cs="Times New Roman"/>
          <w:sz w:val="24"/>
          <w:szCs w:val="24"/>
        </w:rPr>
        <w:t xml:space="preserve"> плоскости</w:t>
      </w:r>
      <w:r w:rsidR="007F0BA1">
        <w:rPr>
          <w:rFonts w:ascii="Times New Roman" w:hAnsi="Times New Roman" w:cs="Times New Roman"/>
          <w:sz w:val="24"/>
          <w:szCs w:val="24"/>
        </w:rPr>
        <w:t xml:space="preserve"> (высота сцены)</w:t>
      </w:r>
    </w:p>
    <w:p w14:paraId="4E1551DD" w14:textId="1CA434A9" w:rsidR="007F0BA1" w:rsidRDefault="007F0BA1" w:rsidP="0043407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Выполняемая задача</w:t>
      </w:r>
    </w:p>
    <w:p w14:paraId="391C4C60" w14:textId="44281963" w:rsidR="00393C34" w:rsidRPr="00393C34" w:rsidRDefault="00393C34" w:rsidP="00434075">
      <w:pPr>
        <w:rPr>
          <w:rFonts w:ascii="Times New Roman" w:hAnsi="Times New Roman" w:cs="Times New Roman"/>
          <w:b/>
          <w:sz w:val="24"/>
          <w:szCs w:val="24"/>
        </w:rPr>
      </w:pPr>
      <w:r w:rsidRPr="00393C34">
        <w:rPr>
          <w:rFonts w:ascii="Times New Roman" w:hAnsi="Times New Roman" w:cs="Times New Roman"/>
          <w:b/>
          <w:sz w:val="24"/>
          <w:szCs w:val="24"/>
        </w:rPr>
        <w:t>После расчётов найдите в интернет-магазинах 2 камеры с подходящими параметрами и сравните их углы обзора со своими расчётами. Совпадают ли значения? Как вы думаете, почему?</w:t>
      </w:r>
    </w:p>
    <w:p w14:paraId="0DAAE288" w14:textId="77777777" w:rsidR="00434075" w:rsidRPr="00393C34" w:rsidRDefault="00434075" w:rsidP="00434075">
      <w:pPr>
        <w:rPr>
          <w:rFonts w:ascii="Times New Roman" w:hAnsi="Times New Roman" w:cs="Times New Roman"/>
          <w:sz w:val="24"/>
          <w:szCs w:val="24"/>
          <w:u w:val="single"/>
        </w:rPr>
      </w:pPr>
      <w:r w:rsidRPr="00393C34">
        <w:rPr>
          <w:rFonts w:ascii="Times New Roman" w:hAnsi="Times New Roman" w:cs="Times New Roman"/>
          <w:sz w:val="24"/>
          <w:szCs w:val="24"/>
          <w:u w:val="single"/>
        </w:rPr>
        <w:t xml:space="preserve">Вопросы: </w:t>
      </w:r>
    </w:p>
    <w:p w14:paraId="6FC14535" w14:textId="77777777" w:rsidR="00434075" w:rsidRPr="00434075" w:rsidRDefault="00434075" w:rsidP="0043407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4075">
        <w:rPr>
          <w:rFonts w:ascii="Times New Roman" w:hAnsi="Times New Roman" w:cs="Times New Roman"/>
          <w:sz w:val="24"/>
          <w:szCs w:val="24"/>
        </w:rPr>
        <w:t xml:space="preserve">Как зависит угол обзора от таких характеристик как формат матрицы, отношение сторон матрицы и фокусное расстояние? </w:t>
      </w:r>
    </w:p>
    <w:p w14:paraId="6488FF3B" w14:textId="77777777" w:rsidR="00434075" w:rsidRDefault="00434075" w:rsidP="0043407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4075">
        <w:rPr>
          <w:rFonts w:ascii="Times New Roman" w:hAnsi="Times New Roman" w:cs="Times New Roman"/>
          <w:sz w:val="24"/>
          <w:szCs w:val="24"/>
        </w:rPr>
        <w:t>Что такое формат матрицы камеры?</w:t>
      </w:r>
    </w:p>
    <w:p w14:paraId="76B479BC" w14:textId="77777777" w:rsidR="00434075" w:rsidRDefault="00434075" w:rsidP="0043407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правильно учесть фокусное расстояние при подборе камеры? </w:t>
      </w:r>
    </w:p>
    <w:p w14:paraId="04AF1271" w14:textId="77777777" w:rsidR="00434075" w:rsidRPr="00393C34" w:rsidRDefault="00434075" w:rsidP="00434075">
      <w:pPr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3C34">
        <w:rPr>
          <w:rFonts w:ascii="Times New Roman" w:hAnsi="Times New Roman" w:cs="Times New Roman"/>
          <w:b/>
          <w:sz w:val="24"/>
          <w:szCs w:val="24"/>
          <w:u w:val="single"/>
        </w:rPr>
        <w:t>2.  Расчёт фокусного расстояния камеры видеонаблюдения</w:t>
      </w:r>
    </w:p>
    <w:p w14:paraId="612A173A" w14:textId="1DB7446D" w:rsidR="00434075" w:rsidRDefault="009A72C8" w:rsidP="0039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основе исходных данных из таблицы требуется рассчитать фокусное расстояние объектива и </w:t>
      </w:r>
      <w:r w:rsidRPr="009A72C8">
        <w:rPr>
          <w:rFonts w:ascii="Times New Roman" w:hAnsi="Times New Roman" w:cs="Times New Roman"/>
          <w:sz w:val="24"/>
          <w:szCs w:val="24"/>
        </w:rPr>
        <w:t>Угол обзора по горизонтали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2C23FC" w14:textId="11804249" w:rsidR="009A72C8" w:rsidRDefault="009A72C8" w:rsidP="0039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Калькулятор фокусного расстояния - </w:t>
      </w:r>
      <w:hyperlink r:id="rId6" w:history="1">
        <w:r w:rsidR="007C546B" w:rsidRPr="00800DD4">
          <w:rPr>
            <w:rStyle w:val="a5"/>
            <w:rFonts w:ascii="Times New Roman" w:hAnsi="Times New Roman" w:cs="Times New Roman"/>
            <w:sz w:val="24"/>
            <w:szCs w:val="24"/>
          </w:rPr>
          <w:t>https://tehno32.ru/statya/kalkulyator-fokusnogo-rasstoyaniya</w:t>
        </w:r>
      </w:hyperlink>
    </w:p>
    <w:p w14:paraId="32822417" w14:textId="77777777" w:rsidR="007C546B" w:rsidRDefault="007C546B" w:rsidP="00393C3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9"/>
        <w:gridCol w:w="3079"/>
        <w:gridCol w:w="2693"/>
        <w:gridCol w:w="3515"/>
      </w:tblGrid>
      <w:tr w:rsidR="00E201E8" w:rsidRPr="00E201E8" w14:paraId="2BD58B9F" w14:textId="77777777" w:rsidTr="009811F5">
        <w:trPr>
          <w:tblHeader/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DA7094" w14:textId="36365901" w:rsidR="00E201E8" w:rsidRPr="00E201E8" w:rsidRDefault="00E201E8" w:rsidP="00E2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Вариант</w:t>
            </w:r>
          </w:p>
        </w:tc>
        <w:tc>
          <w:tcPr>
            <w:tcW w:w="307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1DAC84" w14:textId="7D4311A7" w:rsidR="00E201E8" w:rsidRPr="00E201E8" w:rsidRDefault="00E201E8" w:rsidP="00E2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матрицы (")</w:t>
            </w:r>
          </w:p>
        </w:tc>
        <w:tc>
          <w:tcPr>
            <w:tcW w:w="269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701A20" w14:textId="22745E1D" w:rsidR="00E201E8" w:rsidRPr="00E201E8" w:rsidRDefault="009811F5" w:rsidP="00E2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Дистанция до объекта (м)</w:t>
            </w:r>
          </w:p>
        </w:tc>
        <w:tc>
          <w:tcPr>
            <w:tcW w:w="35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A6ECC1" w14:textId="0D93BC38" w:rsidR="00E201E8" w:rsidRPr="00E201E8" w:rsidRDefault="009811F5" w:rsidP="00E2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Ширина поля обзора</w:t>
            </w:r>
            <w:r w:rsidR="00E201E8" w:rsidRPr="00E20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(м)</w:t>
            </w:r>
          </w:p>
        </w:tc>
      </w:tr>
      <w:tr w:rsidR="009811F5" w:rsidRPr="00E201E8" w14:paraId="00D42AD5" w14:textId="77777777" w:rsidTr="009811F5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5A0EA1" w14:textId="77777777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F01559" w14:textId="3543B62E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1/4"</w:t>
            </w:r>
          </w:p>
        </w:tc>
        <w:tc>
          <w:tcPr>
            <w:tcW w:w="269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6FCF86" w14:textId="631C6742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791980" w14:textId="2A308BC5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9811F5" w:rsidRPr="00E201E8" w14:paraId="3F6556FB" w14:textId="77777777" w:rsidTr="009811F5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7BCCFF" w14:textId="77777777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744581" w14:textId="756F2868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1/3"</w:t>
            </w:r>
          </w:p>
        </w:tc>
        <w:tc>
          <w:tcPr>
            <w:tcW w:w="269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9B3643" w14:textId="754D662A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7D7E5B" w14:textId="6D856267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9811F5" w:rsidRPr="00E201E8" w14:paraId="149DD6DD" w14:textId="77777777" w:rsidTr="009811F5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C6A092" w14:textId="77777777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0ABC29" w14:textId="4C763858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1/2"</w:t>
            </w:r>
          </w:p>
        </w:tc>
        <w:tc>
          <w:tcPr>
            <w:tcW w:w="269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E13070" w14:textId="23537846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0BED5C" w14:textId="3E8612DC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</w:tr>
      <w:tr w:rsidR="009811F5" w:rsidRPr="00E201E8" w14:paraId="353EE98F" w14:textId="77777777" w:rsidTr="009811F5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489A41" w14:textId="77777777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526B68" w14:textId="696330E5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2/3"</w:t>
            </w:r>
          </w:p>
        </w:tc>
        <w:tc>
          <w:tcPr>
            <w:tcW w:w="269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EF4CAC" w14:textId="4D609E74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5D3ECD" w14:textId="46944E55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9811F5" w:rsidRPr="00E201E8" w14:paraId="5BBD2186" w14:textId="77777777" w:rsidTr="009811F5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92D76F" w14:textId="77777777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5F97EA" w14:textId="47DFF12D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1/4"</w:t>
            </w:r>
          </w:p>
        </w:tc>
        <w:tc>
          <w:tcPr>
            <w:tcW w:w="269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53B6A2" w14:textId="6AD93BB0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9261C3" w14:textId="5B5FEDC3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9811F5" w:rsidRPr="00E201E8" w14:paraId="75C7FB2B" w14:textId="77777777" w:rsidTr="009811F5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BBE78D" w14:textId="77777777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AEC5D8" w14:textId="6EE4D8B1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1/3"</w:t>
            </w:r>
          </w:p>
        </w:tc>
        <w:tc>
          <w:tcPr>
            <w:tcW w:w="269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E8BD18" w14:textId="1837A700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AB3974" w14:textId="1DC40899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</w:tr>
      <w:tr w:rsidR="009811F5" w:rsidRPr="00E201E8" w14:paraId="3EF48D22" w14:textId="77777777" w:rsidTr="009811F5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FB8D45" w14:textId="77777777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67523B" w14:textId="7F07A056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1/2"</w:t>
            </w:r>
          </w:p>
        </w:tc>
        <w:tc>
          <w:tcPr>
            <w:tcW w:w="269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CA63D1" w14:textId="074ABD77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644695" w14:textId="539320C8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</w:tr>
      <w:tr w:rsidR="009811F5" w:rsidRPr="00E201E8" w14:paraId="43D2BA20" w14:textId="77777777" w:rsidTr="009811F5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D7245F" w14:textId="77777777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7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9B343E" w14:textId="0A20150F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2/3"</w:t>
            </w:r>
          </w:p>
        </w:tc>
        <w:tc>
          <w:tcPr>
            <w:tcW w:w="269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2FFF4C" w14:textId="696A0A1F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61D91C" w14:textId="73825259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</w:tr>
      <w:tr w:rsidR="009811F5" w:rsidRPr="00E201E8" w14:paraId="708CD456" w14:textId="77777777" w:rsidTr="009811F5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3B24E3" w14:textId="77777777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7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02C1FA" w14:textId="73A66F00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1/4"</w:t>
            </w:r>
          </w:p>
        </w:tc>
        <w:tc>
          <w:tcPr>
            <w:tcW w:w="269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D85F6C" w14:textId="0D9ECBF9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D196A3" w14:textId="6F5EFB74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9811F5" w:rsidRPr="00E201E8" w14:paraId="25FE9C49" w14:textId="77777777" w:rsidTr="009811F5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BAE160" w14:textId="77777777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7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64FCB6" w14:textId="5C341AA3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1/3"</w:t>
            </w:r>
          </w:p>
        </w:tc>
        <w:tc>
          <w:tcPr>
            <w:tcW w:w="269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3FADFB" w14:textId="4C9EEDE2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02442F" w14:textId="49338119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9811F5" w:rsidRPr="00E201E8" w14:paraId="1561206E" w14:textId="77777777" w:rsidTr="009811F5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BE74DC" w14:textId="77777777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7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95FBAF" w14:textId="458E199B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1/2"</w:t>
            </w:r>
          </w:p>
        </w:tc>
        <w:tc>
          <w:tcPr>
            <w:tcW w:w="269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E5214C" w14:textId="3A37292E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3B2758" w14:textId="2640C73A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</w:tr>
      <w:tr w:rsidR="009811F5" w:rsidRPr="00E201E8" w14:paraId="122CC62B" w14:textId="77777777" w:rsidTr="009811F5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25DE0C" w14:textId="77777777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7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C45424" w14:textId="7FE434B0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2/3"</w:t>
            </w:r>
          </w:p>
        </w:tc>
        <w:tc>
          <w:tcPr>
            <w:tcW w:w="269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DCC47D" w14:textId="669478B1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6AE055" w14:textId="759A279A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</w:tr>
      <w:tr w:rsidR="009811F5" w:rsidRPr="00E201E8" w14:paraId="5C62220C" w14:textId="77777777" w:rsidTr="009811F5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BB1651" w14:textId="77777777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E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7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541231" w14:textId="7EA1884F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1/4"</w:t>
            </w:r>
          </w:p>
        </w:tc>
        <w:tc>
          <w:tcPr>
            <w:tcW w:w="269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4AC9CC" w14:textId="03D52032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2C9BCF" w14:textId="10A2FF00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9811F5" w:rsidRPr="00E201E8" w14:paraId="12F21B3C" w14:textId="77777777" w:rsidTr="009811F5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C11BFF" w14:textId="77777777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E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7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5BE637" w14:textId="47468BE9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1/3"</w:t>
            </w:r>
          </w:p>
        </w:tc>
        <w:tc>
          <w:tcPr>
            <w:tcW w:w="269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9BD15B" w14:textId="2D88FD4D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BB4FD3" w14:textId="789F7715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</w:tr>
      <w:tr w:rsidR="009811F5" w:rsidRPr="00E201E8" w14:paraId="6E76E9D3" w14:textId="77777777" w:rsidTr="009811F5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0B8E82" w14:textId="77777777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E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7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66F687" w14:textId="508B7520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1/2"</w:t>
            </w:r>
          </w:p>
        </w:tc>
        <w:tc>
          <w:tcPr>
            <w:tcW w:w="269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0C890F" w14:textId="35B034A7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F2F391" w14:textId="0FF36D68" w:rsidR="009811F5" w:rsidRPr="00E201E8" w:rsidRDefault="009811F5" w:rsidP="0098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F5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</w:tbl>
    <w:p w14:paraId="329BB779" w14:textId="77777777" w:rsidR="00E201E8" w:rsidRPr="00434075" w:rsidRDefault="00E201E8" w:rsidP="00393C34">
      <w:pPr>
        <w:rPr>
          <w:rFonts w:ascii="Times New Roman" w:hAnsi="Times New Roman" w:cs="Times New Roman"/>
          <w:sz w:val="24"/>
          <w:szCs w:val="24"/>
        </w:rPr>
      </w:pPr>
    </w:p>
    <w:p w14:paraId="26C9F832" w14:textId="65E10A1D" w:rsidR="00393C34" w:rsidRPr="00393C34" w:rsidRDefault="00393C34" w:rsidP="00393C34">
      <w:pPr>
        <w:rPr>
          <w:rFonts w:ascii="Times New Roman" w:hAnsi="Times New Roman" w:cs="Times New Roman"/>
          <w:b/>
          <w:sz w:val="24"/>
          <w:szCs w:val="24"/>
        </w:rPr>
      </w:pPr>
      <w:r w:rsidRPr="00393C34">
        <w:rPr>
          <w:rFonts w:ascii="Times New Roman" w:hAnsi="Times New Roman" w:cs="Times New Roman"/>
          <w:b/>
          <w:sz w:val="24"/>
          <w:szCs w:val="24"/>
        </w:rPr>
        <w:t>После расчётов найдите в интернет-магазинах 2 камеры с подходящими параметрами</w:t>
      </w:r>
      <w:r w:rsidR="00FA1A39">
        <w:rPr>
          <w:rFonts w:ascii="Times New Roman" w:hAnsi="Times New Roman" w:cs="Times New Roman"/>
          <w:b/>
          <w:sz w:val="24"/>
          <w:szCs w:val="24"/>
        </w:rPr>
        <w:t>, опишите для каких расстояний и целей лучше всего подойдут эти камеры.</w:t>
      </w:r>
    </w:p>
    <w:p w14:paraId="2D434DC3" w14:textId="77777777" w:rsidR="00393C34" w:rsidRPr="00393C34" w:rsidRDefault="00393C34" w:rsidP="00393C34">
      <w:pPr>
        <w:rPr>
          <w:rFonts w:ascii="Times New Roman" w:hAnsi="Times New Roman" w:cs="Times New Roman"/>
          <w:sz w:val="24"/>
          <w:szCs w:val="24"/>
          <w:u w:val="single"/>
        </w:rPr>
      </w:pPr>
      <w:r w:rsidRPr="00393C34">
        <w:rPr>
          <w:rFonts w:ascii="Times New Roman" w:hAnsi="Times New Roman" w:cs="Times New Roman"/>
          <w:sz w:val="24"/>
          <w:szCs w:val="24"/>
          <w:u w:val="single"/>
        </w:rPr>
        <w:t xml:space="preserve">Вопросы: </w:t>
      </w:r>
    </w:p>
    <w:p w14:paraId="0A0B0324" w14:textId="77777777" w:rsidR="00393C34" w:rsidRDefault="00393C34" w:rsidP="00396C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фокусное расстояние камеры видеонаблюдения?</w:t>
      </w:r>
    </w:p>
    <w:p w14:paraId="638432A0" w14:textId="77777777" w:rsidR="00393C34" w:rsidRDefault="00393C34" w:rsidP="00396C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93C34">
        <w:rPr>
          <w:rFonts w:ascii="Times New Roman" w:hAnsi="Times New Roman" w:cs="Times New Roman"/>
          <w:sz w:val="24"/>
          <w:szCs w:val="24"/>
        </w:rPr>
        <w:t xml:space="preserve">Как зависит </w:t>
      </w:r>
      <w:r>
        <w:rPr>
          <w:rFonts w:ascii="Times New Roman" w:hAnsi="Times New Roman" w:cs="Times New Roman"/>
          <w:sz w:val="24"/>
          <w:szCs w:val="24"/>
        </w:rPr>
        <w:t>правильно учесть фокусное расстояние в зависимости от задачи видеонаблюдения и примерной дистанции до объекта?</w:t>
      </w:r>
    </w:p>
    <w:p w14:paraId="619706F4" w14:textId="77777777" w:rsidR="00434075" w:rsidRDefault="00393C34" w:rsidP="00396C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93C34">
        <w:rPr>
          <w:rFonts w:ascii="Times New Roman" w:hAnsi="Times New Roman" w:cs="Times New Roman"/>
          <w:sz w:val="24"/>
          <w:szCs w:val="24"/>
        </w:rPr>
        <w:t>Камеры с каким фокусным расстоянием чаще всего применяются для помещения, для улицы?</w:t>
      </w:r>
    </w:p>
    <w:p w14:paraId="79F2AEE1" w14:textId="77777777" w:rsidR="00CF2DA7" w:rsidRPr="00130596" w:rsidRDefault="00CF2DA7" w:rsidP="00CF2DA7">
      <w:pPr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2F96">
        <w:rPr>
          <w:rFonts w:ascii="Times New Roman" w:hAnsi="Times New Roman" w:cs="Times New Roman"/>
          <w:b/>
          <w:sz w:val="24"/>
          <w:szCs w:val="24"/>
          <w:u w:val="single"/>
        </w:rPr>
        <w:t xml:space="preserve">3. </w:t>
      </w:r>
      <w:r w:rsidRPr="00130596">
        <w:rPr>
          <w:rFonts w:ascii="Times New Roman" w:hAnsi="Times New Roman" w:cs="Times New Roman"/>
          <w:b/>
          <w:sz w:val="24"/>
          <w:szCs w:val="24"/>
          <w:u w:val="single"/>
        </w:rPr>
        <w:t>Расчёт архива системы видеонаблюдения</w:t>
      </w:r>
    </w:p>
    <w:p w14:paraId="6E2BF1AF" w14:textId="77FBCA32" w:rsidR="00396C53" w:rsidRDefault="00CF2DA7" w:rsidP="00CF2DA7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расчёта архива воспользуйтесь соответствующим калькулятором (</w:t>
      </w:r>
      <w:r w:rsidRPr="00CF2DA7">
        <w:rPr>
          <w:rFonts w:ascii="Times New Roman" w:hAnsi="Times New Roman" w:cs="Times New Roman"/>
          <w:sz w:val="24"/>
          <w:szCs w:val="24"/>
        </w:rPr>
        <w:t>калькулятор для расчета объема жесткого диска (</w:t>
      </w:r>
      <w:proofErr w:type="spellStart"/>
      <w:r w:rsidRPr="00CF2DA7">
        <w:rPr>
          <w:rFonts w:ascii="Times New Roman" w:hAnsi="Times New Roman" w:cs="Times New Roman"/>
          <w:sz w:val="24"/>
          <w:szCs w:val="24"/>
        </w:rPr>
        <w:t>hdd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396C53">
        <w:rPr>
          <w:rFonts w:ascii="Times New Roman" w:hAnsi="Times New Roman" w:cs="Times New Roman"/>
          <w:sz w:val="24"/>
          <w:szCs w:val="24"/>
        </w:rPr>
        <w:t xml:space="preserve">Самостоятельно подберите </w:t>
      </w:r>
      <w:r w:rsidR="00E201E8">
        <w:rPr>
          <w:rFonts w:ascii="Times New Roman" w:hAnsi="Times New Roman" w:cs="Times New Roman"/>
          <w:sz w:val="24"/>
          <w:szCs w:val="24"/>
        </w:rPr>
        <w:t>3</w:t>
      </w:r>
      <w:r w:rsidR="00396C53">
        <w:rPr>
          <w:rFonts w:ascii="Times New Roman" w:hAnsi="Times New Roman" w:cs="Times New Roman"/>
          <w:sz w:val="24"/>
          <w:szCs w:val="24"/>
        </w:rPr>
        <w:t xml:space="preserve"> типовых объект</w:t>
      </w:r>
      <w:r w:rsidR="00E201E8">
        <w:rPr>
          <w:rFonts w:ascii="Times New Roman" w:hAnsi="Times New Roman" w:cs="Times New Roman"/>
          <w:sz w:val="24"/>
          <w:szCs w:val="24"/>
        </w:rPr>
        <w:t>а</w:t>
      </w:r>
      <w:r w:rsidR="00396C53">
        <w:rPr>
          <w:rFonts w:ascii="Times New Roman" w:hAnsi="Times New Roman" w:cs="Times New Roman"/>
          <w:sz w:val="24"/>
          <w:szCs w:val="24"/>
        </w:rPr>
        <w:t>, на которых используется система видеонаблюдения, для этих объектов предложите советующие особенности видеонаблюдения:</w:t>
      </w:r>
    </w:p>
    <w:p w14:paraId="26E3C1D5" w14:textId="77777777" w:rsidR="00396C53" w:rsidRDefault="00396C53" w:rsidP="00396C5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  <w:sectPr w:rsidR="00396C53" w:rsidSect="00E7415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A8FDA94" w14:textId="77777777" w:rsidR="00396C53" w:rsidRPr="00396C53" w:rsidRDefault="00396C53" w:rsidP="00396C5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96C53">
        <w:rPr>
          <w:rFonts w:ascii="Times New Roman" w:hAnsi="Times New Roman" w:cs="Times New Roman"/>
          <w:sz w:val="24"/>
          <w:szCs w:val="24"/>
        </w:rPr>
        <w:t>Разрешение камеры</w:t>
      </w:r>
    </w:p>
    <w:p w14:paraId="4BC11D35" w14:textId="77777777" w:rsidR="00396C53" w:rsidRPr="00396C53" w:rsidRDefault="00396C53" w:rsidP="00396C5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96C53">
        <w:rPr>
          <w:rFonts w:ascii="Times New Roman" w:hAnsi="Times New Roman" w:cs="Times New Roman"/>
          <w:sz w:val="24"/>
          <w:szCs w:val="24"/>
        </w:rPr>
        <w:t>Формат сжатия</w:t>
      </w:r>
    </w:p>
    <w:p w14:paraId="4A8A51FF" w14:textId="77777777" w:rsidR="00396C53" w:rsidRPr="00396C53" w:rsidRDefault="00396C53" w:rsidP="00396C5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96C53">
        <w:rPr>
          <w:rFonts w:ascii="Times New Roman" w:hAnsi="Times New Roman" w:cs="Times New Roman"/>
          <w:sz w:val="24"/>
          <w:szCs w:val="24"/>
        </w:rPr>
        <w:t>Режим записи</w:t>
      </w:r>
    </w:p>
    <w:p w14:paraId="37787203" w14:textId="77777777" w:rsidR="00396C53" w:rsidRPr="00396C53" w:rsidRDefault="00396C53" w:rsidP="00396C5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96C53">
        <w:rPr>
          <w:rFonts w:ascii="Times New Roman" w:hAnsi="Times New Roman" w:cs="Times New Roman"/>
          <w:sz w:val="24"/>
          <w:szCs w:val="24"/>
        </w:rPr>
        <w:t>Суточный режим записи</w:t>
      </w:r>
    </w:p>
    <w:p w14:paraId="22BAB6C8" w14:textId="77777777" w:rsidR="00396C53" w:rsidRPr="00396C53" w:rsidRDefault="00396C53" w:rsidP="00396C5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96C53">
        <w:rPr>
          <w:rFonts w:ascii="Times New Roman" w:hAnsi="Times New Roman" w:cs="Times New Roman"/>
          <w:sz w:val="24"/>
          <w:szCs w:val="24"/>
        </w:rPr>
        <w:lastRenderedPageBreak/>
        <w:t>Недельный режим записи</w:t>
      </w:r>
    </w:p>
    <w:p w14:paraId="7002DA64" w14:textId="77777777" w:rsidR="00396C53" w:rsidRPr="00396C53" w:rsidRDefault="00396C53" w:rsidP="00396C5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96C53">
        <w:rPr>
          <w:rFonts w:ascii="Times New Roman" w:hAnsi="Times New Roman" w:cs="Times New Roman"/>
          <w:sz w:val="24"/>
          <w:szCs w:val="24"/>
        </w:rPr>
        <w:t>Интенсивность движения</w:t>
      </w:r>
    </w:p>
    <w:p w14:paraId="38810FF6" w14:textId="77777777" w:rsidR="00396C53" w:rsidRPr="00396C53" w:rsidRDefault="00396C53" w:rsidP="00396C5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96C53">
        <w:rPr>
          <w:rFonts w:ascii="Times New Roman" w:hAnsi="Times New Roman" w:cs="Times New Roman"/>
          <w:sz w:val="24"/>
          <w:szCs w:val="24"/>
        </w:rPr>
        <w:t>Скорость записи</w:t>
      </w:r>
    </w:p>
    <w:p w14:paraId="4A4E1DEB" w14:textId="77777777" w:rsidR="00CF2DA7" w:rsidRPr="00396C53" w:rsidRDefault="00396C53" w:rsidP="00396C5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96C53">
        <w:rPr>
          <w:rFonts w:ascii="Times New Roman" w:hAnsi="Times New Roman" w:cs="Times New Roman"/>
          <w:sz w:val="24"/>
          <w:szCs w:val="24"/>
        </w:rPr>
        <w:t xml:space="preserve">Количество камер (от 5 до 30) </w:t>
      </w:r>
    </w:p>
    <w:p w14:paraId="31DE9A23" w14:textId="77777777" w:rsidR="00396C53" w:rsidRDefault="00396C53" w:rsidP="00396C5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  <w:sectPr w:rsidR="00396C53" w:rsidSect="00396C5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396C53">
        <w:rPr>
          <w:rFonts w:ascii="Times New Roman" w:hAnsi="Times New Roman" w:cs="Times New Roman"/>
          <w:sz w:val="24"/>
          <w:szCs w:val="24"/>
        </w:rPr>
        <w:t>Глубина архива (обычн</w:t>
      </w:r>
      <w:r w:rsidR="002D3B1B">
        <w:rPr>
          <w:rFonts w:ascii="Times New Roman" w:hAnsi="Times New Roman" w:cs="Times New Roman"/>
          <w:sz w:val="24"/>
          <w:szCs w:val="24"/>
        </w:rPr>
        <w:t xml:space="preserve">о </w:t>
      </w:r>
      <w:r w:rsidR="002D3B1B" w:rsidRPr="002D3B1B">
        <w:rPr>
          <w:rFonts w:ascii="Times New Roman" w:hAnsi="Times New Roman" w:cs="Times New Roman"/>
          <w:sz w:val="24"/>
          <w:szCs w:val="24"/>
        </w:rPr>
        <w:t>1-2 месяца</w:t>
      </w:r>
      <w:r w:rsidR="002D3B1B">
        <w:rPr>
          <w:rFonts w:ascii="Times New Roman" w:hAnsi="Times New Roman" w:cs="Times New Roman"/>
          <w:sz w:val="24"/>
          <w:szCs w:val="24"/>
        </w:rPr>
        <w:t>)</w:t>
      </w:r>
    </w:p>
    <w:p w14:paraId="43CBFB6B" w14:textId="77777777" w:rsidR="00396C53" w:rsidRPr="002D3B1B" w:rsidRDefault="00396C53" w:rsidP="002D3B1B">
      <w:pPr>
        <w:rPr>
          <w:rFonts w:ascii="Times New Roman" w:hAnsi="Times New Roman" w:cs="Times New Roman"/>
          <w:sz w:val="24"/>
          <w:szCs w:val="24"/>
        </w:rPr>
      </w:pPr>
    </w:p>
    <w:p w14:paraId="03791563" w14:textId="77777777" w:rsidR="00396C53" w:rsidRDefault="00396C53" w:rsidP="00396C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рассчитайте требуемый объём жесткого диска (сделайте скриншоты). </w:t>
      </w:r>
    </w:p>
    <w:p w14:paraId="57361E73" w14:textId="77777777" w:rsidR="002D3B1B" w:rsidRPr="00393C34" w:rsidRDefault="002D3B1B" w:rsidP="002D3B1B">
      <w:pPr>
        <w:rPr>
          <w:rFonts w:ascii="Times New Roman" w:hAnsi="Times New Roman" w:cs="Times New Roman"/>
          <w:sz w:val="24"/>
          <w:szCs w:val="24"/>
          <w:u w:val="single"/>
        </w:rPr>
      </w:pPr>
      <w:r w:rsidRPr="00393C34">
        <w:rPr>
          <w:rFonts w:ascii="Times New Roman" w:hAnsi="Times New Roman" w:cs="Times New Roman"/>
          <w:sz w:val="24"/>
          <w:szCs w:val="24"/>
          <w:u w:val="single"/>
        </w:rPr>
        <w:t xml:space="preserve">Вопросы: </w:t>
      </w:r>
    </w:p>
    <w:p w14:paraId="523B176A" w14:textId="71EF6AD6" w:rsidR="002D3B1B" w:rsidRDefault="002D3B1B" w:rsidP="002D3B1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 отличается кодек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2D3B1B">
        <w:rPr>
          <w:rFonts w:ascii="Times New Roman" w:hAnsi="Times New Roman" w:cs="Times New Roman"/>
          <w:sz w:val="24"/>
          <w:szCs w:val="24"/>
        </w:rPr>
        <w:t xml:space="preserve">264 </w:t>
      </w:r>
      <w:r>
        <w:rPr>
          <w:rFonts w:ascii="Times New Roman" w:hAnsi="Times New Roman" w:cs="Times New Roman"/>
          <w:sz w:val="24"/>
          <w:szCs w:val="24"/>
        </w:rPr>
        <w:t>от Н</w:t>
      </w:r>
      <w:r w:rsidRPr="002D3B1B">
        <w:rPr>
          <w:rFonts w:ascii="Times New Roman" w:hAnsi="Times New Roman" w:cs="Times New Roman"/>
          <w:sz w:val="24"/>
          <w:szCs w:val="24"/>
        </w:rPr>
        <w:t>265</w:t>
      </w:r>
      <w:r>
        <w:rPr>
          <w:rFonts w:ascii="Times New Roman" w:hAnsi="Times New Roman" w:cs="Times New Roman"/>
          <w:sz w:val="24"/>
          <w:szCs w:val="24"/>
        </w:rPr>
        <w:t>?</w:t>
      </w:r>
      <w:r w:rsidRPr="002D3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Какие минусы у современного кодека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2D3B1B">
        <w:rPr>
          <w:rFonts w:ascii="Times New Roman" w:hAnsi="Times New Roman" w:cs="Times New Roman"/>
          <w:sz w:val="24"/>
          <w:szCs w:val="24"/>
        </w:rPr>
        <w:t>265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3FFE1E17" w14:textId="77777777" w:rsidR="002D3B1B" w:rsidRDefault="002D3B1B" w:rsidP="002D3B1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93C34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>ие жесткие диски необходимо использовать для СВН, приведите примеры?</w:t>
      </w:r>
    </w:p>
    <w:p w14:paraId="12D5375E" w14:textId="77777777" w:rsidR="00130596" w:rsidRDefault="00130596" w:rsidP="002D3B1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каких случаях используется </w:t>
      </w:r>
      <w:r>
        <w:rPr>
          <w:rFonts w:ascii="Times New Roman" w:hAnsi="Times New Roman" w:cs="Times New Roman"/>
          <w:sz w:val="24"/>
          <w:szCs w:val="24"/>
          <w:lang w:val="en-US"/>
        </w:rPr>
        <w:t>RAID</w:t>
      </w:r>
      <w:r>
        <w:rPr>
          <w:rFonts w:ascii="Times New Roman" w:hAnsi="Times New Roman" w:cs="Times New Roman"/>
          <w:sz w:val="24"/>
          <w:szCs w:val="24"/>
        </w:rPr>
        <w:t>-массив в СВН? Приведите пример объекта.</w:t>
      </w:r>
    </w:p>
    <w:p w14:paraId="18B9D0EA" w14:textId="77777777" w:rsidR="00A0031B" w:rsidRPr="00A0031B" w:rsidRDefault="00A0031B" w:rsidP="00A0031B">
      <w:pPr>
        <w:rPr>
          <w:rFonts w:ascii="Times New Roman" w:hAnsi="Times New Roman" w:cs="Times New Roman"/>
          <w:sz w:val="24"/>
          <w:szCs w:val="24"/>
        </w:rPr>
      </w:pPr>
    </w:p>
    <w:p w14:paraId="2B906A97" w14:textId="77777777" w:rsidR="00A0031B" w:rsidRPr="00130596" w:rsidRDefault="00A0031B" w:rsidP="00A0031B">
      <w:pPr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A0031B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130596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Расчёт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падения напряжения</w:t>
      </w:r>
    </w:p>
    <w:p w14:paraId="5E55E491" w14:textId="77777777" w:rsidR="00396C53" w:rsidRDefault="00A0031B" w:rsidP="00396C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в интернет-магазине кабель, который используется для подачи питая камер видеонаблюдения (для </w:t>
      </w:r>
      <w:r>
        <w:rPr>
          <w:rFonts w:ascii="Times New Roman" w:hAnsi="Times New Roman" w:cs="Times New Roman"/>
          <w:sz w:val="24"/>
          <w:szCs w:val="24"/>
          <w:lang w:val="en-US"/>
        </w:rPr>
        <w:t>AHD</w:t>
      </w:r>
      <w:r w:rsidRPr="00A003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для </w:t>
      </w:r>
      <w:r>
        <w:rPr>
          <w:rFonts w:ascii="Times New Roman" w:hAnsi="Times New Roman" w:cs="Times New Roman"/>
          <w:sz w:val="24"/>
          <w:szCs w:val="24"/>
          <w:lang w:val="en-US"/>
        </w:rPr>
        <w:t>IP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0031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Рассчитайте для каждого типа кабеля падение напряжения на линиях 10, 50 и 100 метров. Для подбора значения тока возьмите среднее значение потребления тока камерой </w:t>
      </w:r>
      <w:r>
        <w:rPr>
          <w:rFonts w:ascii="Times New Roman" w:hAnsi="Times New Roman" w:cs="Times New Roman"/>
          <w:sz w:val="24"/>
          <w:szCs w:val="24"/>
          <w:lang w:val="en-US"/>
        </w:rPr>
        <w:t>AHD</w:t>
      </w:r>
      <w:r w:rsidRPr="00A003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A003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Сделайте скриншоты расчётов.</w:t>
      </w:r>
    </w:p>
    <w:p w14:paraId="202E73FB" w14:textId="77777777" w:rsidR="00A0031B" w:rsidRPr="00393C34" w:rsidRDefault="00A0031B" w:rsidP="00A0031B">
      <w:pPr>
        <w:rPr>
          <w:rFonts w:ascii="Times New Roman" w:hAnsi="Times New Roman" w:cs="Times New Roman"/>
          <w:sz w:val="24"/>
          <w:szCs w:val="24"/>
          <w:u w:val="single"/>
        </w:rPr>
      </w:pPr>
      <w:r w:rsidRPr="00393C34">
        <w:rPr>
          <w:rFonts w:ascii="Times New Roman" w:hAnsi="Times New Roman" w:cs="Times New Roman"/>
          <w:sz w:val="24"/>
          <w:szCs w:val="24"/>
          <w:u w:val="single"/>
        </w:rPr>
        <w:t xml:space="preserve">Вопросы: </w:t>
      </w:r>
    </w:p>
    <w:p w14:paraId="31242DD7" w14:textId="77777777" w:rsidR="00A0031B" w:rsidRDefault="00A0031B" w:rsidP="00A0031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чего необходимо рассчитывать падение напряжение на линии питания камеры? </w:t>
      </w:r>
    </w:p>
    <w:p w14:paraId="53FF59C9" w14:textId="77777777" w:rsidR="00A0031B" w:rsidRDefault="00A0031B" w:rsidP="00A0031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делать если падение напряжения и камере не хватает питания?</w:t>
      </w:r>
    </w:p>
    <w:p w14:paraId="06245535" w14:textId="77777777" w:rsidR="00A0031B" w:rsidRDefault="00A0031B" w:rsidP="00A0031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блоки питания используются для камер </w:t>
      </w:r>
      <w:r>
        <w:rPr>
          <w:rFonts w:ascii="Times New Roman" w:hAnsi="Times New Roman" w:cs="Times New Roman"/>
          <w:sz w:val="24"/>
          <w:szCs w:val="24"/>
          <w:lang w:val="en-US"/>
        </w:rPr>
        <w:t>AHD</w:t>
      </w:r>
      <w:r w:rsidRPr="00A003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IP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1E17A7CF" w14:textId="457B22BF" w:rsidR="000E17B4" w:rsidRDefault="000E17B4">
      <w:pPr>
        <w:rPr>
          <w:rFonts w:ascii="Times New Roman" w:hAnsi="Times New Roman" w:cs="Times New Roman"/>
          <w:sz w:val="24"/>
          <w:szCs w:val="24"/>
        </w:rPr>
      </w:pPr>
    </w:p>
    <w:p w14:paraId="29C51809" w14:textId="77777777" w:rsidR="000E17B4" w:rsidRDefault="000E17B4" w:rsidP="00396C53">
      <w:pPr>
        <w:rPr>
          <w:rFonts w:ascii="Times New Roman" w:hAnsi="Times New Roman" w:cs="Times New Roman"/>
          <w:sz w:val="24"/>
          <w:szCs w:val="24"/>
        </w:rPr>
      </w:pPr>
    </w:p>
    <w:p w14:paraId="1837BD43" w14:textId="77777777" w:rsidR="00E201E8" w:rsidRPr="00A0031B" w:rsidRDefault="00E201E8" w:rsidP="00396C53">
      <w:pPr>
        <w:rPr>
          <w:rFonts w:ascii="Times New Roman" w:hAnsi="Times New Roman" w:cs="Times New Roman"/>
          <w:sz w:val="24"/>
          <w:szCs w:val="24"/>
        </w:rPr>
      </w:pPr>
    </w:p>
    <w:sectPr w:rsidR="00E201E8" w:rsidRPr="00A0031B" w:rsidSect="00396C5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33241"/>
    <w:multiLevelType w:val="hybridMultilevel"/>
    <w:tmpl w:val="83DC2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C312B"/>
    <w:multiLevelType w:val="hybridMultilevel"/>
    <w:tmpl w:val="4AC0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607B7"/>
    <w:multiLevelType w:val="hybridMultilevel"/>
    <w:tmpl w:val="41744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76639"/>
    <w:multiLevelType w:val="hybridMultilevel"/>
    <w:tmpl w:val="C82CD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CC4366"/>
    <w:multiLevelType w:val="hybridMultilevel"/>
    <w:tmpl w:val="CB762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B231F0"/>
    <w:multiLevelType w:val="hybridMultilevel"/>
    <w:tmpl w:val="2458953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7997A7F"/>
    <w:multiLevelType w:val="hybridMultilevel"/>
    <w:tmpl w:val="C1961C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E11EC"/>
    <w:multiLevelType w:val="hybridMultilevel"/>
    <w:tmpl w:val="8BBC1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268881">
    <w:abstractNumId w:val="6"/>
  </w:num>
  <w:num w:numId="2" w16cid:durableId="614481661">
    <w:abstractNumId w:val="4"/>
  </w:num>
  <w:num w:numId="3" w16cid:durableId="356348334">
    <w:abstractNumId w:val="7"/>
  </w:num>
  <w:num w:numId="4" w16cid:durableId="1266573993">
    <w:abstractNumId w:val="3"/>
  </w:num>
  <w:num w:numId="5" w16cid:durableId="791826433">
    <w:abstractNumId w:val="1"/>
  </w:num>
  <w:num w:numId="6" w16cid:durableId="1401830377">
    <w:abstractNumId w:val="2"/>
  </w:num>
  <w:num w:numId="7" w16cid:durableId="1660495417">
    <w:abstractNumId w:val="0"/>
  </w:num>
  <w:num w:numId="8" w16cid:durableId="3341893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152"/>
    <w:rsid w:val="000E17B4"/>
    <w:rsid w:val="00100ECC"/>
    <w:rsid w:val="00130596"/>
    <w:rsid w:val="001E190B"/>
    <w:rsid w:val="002A1421"/>
    <w:rsid w:val="002D3B1B"/>
    <w:rsid w:val="00393C34"/>
    <w:rsid w:val="00396C53"/>
    <w:rsid w:val="00434075"/>
    <w:rsid w:val="00452375"/>
    <w:rsid w:val="005D1A87"/>
    <w:rsid w:val="006143CD"/>
    <w:rsid w:val="007C546B"/>
    <w:rsid w:val="007D2F96"/>
    <w:rsid w:val="007F0BA1"/>
    <w:rsid w:val="009811F5"/>
    <w:rsid w:val="009A72C8"/>
    <w:rsid w:val="00A0031B"/>
    <w:rsid w:val="00BB0E5F"/>
    <w:rsid w:val="00CF2DA7"/>
    <w:rsid w:val="00DE413E"/>
    <w:rsid w:val="00E201E8"/>
    <w:rsid w:val="00E2348D"/>
    <w:rsid w:val="00E24B33"/>
    <w:rsid w:val="00E74152"/>
    <w:rsid w:val="00F4250D"/>
    <w:rsid w:val="00FA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DD579"/>
  <w15:chartTrackingRefBased/>
  <w15:docId w15:val="{7B983562-E743-457D-92C5-AF34C0EE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152"/>
    <w:pPr>
      <w:ind w:left="720"/>
      <w:contextualSpacing/>
    </w:pPr>
  </w:style>
  <w:style w:type="table" w:styleId="a4">
    <w:name w:val="Table Grid"/>
    <w:basedOn w:val="a1"/>
    <w:uiPriority w:val="39"/>
    <w:rsid w:val="002A1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3407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34075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7D2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F96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0E17B4"/>
    <w:rPr>
      <w:color w:val="954F72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7F0B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90259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8" w:color="000000"/>
            <w:bottom w:val="single" w:sz="6" w:space="4" w:color="000000"/>
            <w:right w:val="single" w:sz="6" w:space="8" w:color="000000"/>
          </w:divBdr>
        </w:div>
      </w:divsChild>
    </w:div>
    <w:div w:id="10666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hno32.ru/statya/kalkulyator-fokusnogo-rasstoyaniya" TargetMode="External"/><Relationship Id="rId5" Type="http://schemas.openxmlformats.org/officeDocument/2006/relationships/hyperlink" Target="https://optimus-cctv.ru/kalkulyator-raschyota-ugla-obzor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Rootkit</dc:creator>
  <cp:keywords/>
  <dc:description/>
  <cp:lastModifiedBy>Дмитрий Бояркин</cp:lastModifiedBy>
  <cp:revision>7</cp:revision>
  <cp:lastPrinted>2023-09-06T05:51:00Z</cp:lastPrinted>
  <dcterms:created xsi:type="dcterms:W3CDTF">2026-09-02T12:43:00Z</dcterms:created>
  <dcterms:modified xsi:type="dcterms:W3CDTF">2026-09-03T12:54:00Z</dcterms:modified>
</cp:coreProperties>
</file>